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410DE941" w14:textId="77777777" w:rsidR="000D0E55" w:rsidRPr="00BC7D13" w:rsidRDefault="000D0E55" w:rsidP="000D0E55">
      <w:pPr>
        <w:jc w:val="center"/>
        <w:rPr>
          <w:rFonts w:ascii="Book Antiqua" w:hAnsi="Book Antiqua" w:cs="Arial"/>
          <w:b/>
          <w:bCs/>
          <w:color w:val="2F5496"/>
          <w:sz w:val="22"/>
          <w:szCs w:val="22"/>
        </w:rPr>
      </w:pPr>
      <w:r w:rsidRPr="00BC7D13">
        <w:rPr>
          <w:rFonts w:ascii="Book Antiqua" w:hAnsi="Book Antiqua" w:cs="Arial"/>
          <w:b/>
          <w:bCs/>
          <w:color w:val="2F5496"/>
          <w:sz w:val="22"/>
          <w:szCs w:val="22"/>
        </w:rPr>
        <w:t xml:space="preserve">Appointment of Independent Engineer for “Transmission system for evacuation of RE power from Raghanesda Area of Gujarat-3GW under Phase-I”. </w:t>
      </w:r>
    </w:p>
    <w:p w14:paraId="4DBA424C" w14:textId="77777777" w:rsidR="000D0E55" w:rsidRPr="00BC7D13" w:rsidRDefault="000D0E55" w:rsidP="000D0E55">
      <w:pPr>
        <w:jc w:val="center"/>
        <w:rPr>
          <w:rFonts w:ascii="Book Antiqua" w:hAnsi="Book Antiqua" w:cs="Arial"/>
          <w:b/>
          <w:bCs/>
          <w:color w:val="2F5496"/>
          <w:sz w:val="22"/>
          <w:szCs w:val="22"/>
        </w:rPr>
      </w:pPr>
    </w:p>
    <w:p w14:paraId="7D8E35B9" w14:textId="77777777" w:rsidR="000D0E55" w:rsidRPr="00D66991" w:rsidRDefault="000D0E55" w:rsidP="000D0E55">
      <w:pPr>
        <w:jc w:val="center"/>
        <w:rPr>
          <w:rFonts w:ascii="Book Antiqua" w:hAnsi="Book Antiqua" w:cs="Arial"/>
          <w:b/>
          <w:bCs/>
          <w:sz w:val="22"/>
          <w:szCs w:val="22"/>
        </w:rPr>
      </w:pPr>
      <w:r w:rsidRPr="00BC7D13">
        <w:rPr>
          <w:rFonts w:ascii="Book Antiqua" w:hAnsi="Book Antiqua" w:cs="Arial"/>
          <w:b/>
          <w:bCs/>
          <w:color w:val="2F5496"/>
          <w:sz w:val="22"/>
          <w:szCs w:val="22"/>
        </w:rPr>
        <w:t>(</w:t>
      </w:r>
      <w:bookmarkStart w:id="1" w:name="_Hlk216706059"/>
      <w:r w:rsidRPr="00BC7D13">
        <w:rPr>
          <w:rFonts w:ascii="Book Antiqua" w:hAnsi="Book Antiqua" w:cs="Arial"/>
          <w:b/>
          <w:bCs/>
          <w:color w:val="2F5496"/>
          <w:sz w:val="22"/>
          <w:szCs w:val="22"/>
        </w:rPr>
        <w:t xml:space="preserve">Spec. No. </w:t>
      </w:r>
      <w:bookmarkEnd w:id="1"/>
      <w:r w:rsidRPr="00BC7D13">
        <w:rPr>
          <w:rFonts w:ascii="Book Antiqua" w:hAnsi="Book Antiqua" w:cs="Arial"/>
          <w:b/>
          <w:bCs/>
          <w:color w:val="2F5496"/>
          <w:sz w:val="22"/>
          <w:szCs w:val="22"/>
        </w:rPr>
        <w:t>CTUIL/IE/2025-26/97)</w:t>
      </w:r>
    </w:p>
    <w:p w14:paraId="77B51D77" w14:textId="77777777" w:rsidR="001657D3" w:rsidRDefault="001657D3" w:rsidP="001657D3">
      <w:pPr>
        <w:jc w:val="center"/>
        <w:rPr>
          <w:rFonts w:ascii="Book Antiqua" w:hAnsi="Book Antiqua" w:cs="Arial"/>
          <w:b/>
          <w:bCs/>
          <w:sz w:val="22"/>
          <w:szCs w:val="22"/>
        </w:rPr>
      </w:pPr>
      <w:bookmarkStart w:id="2" w:name="_GoBack"/>
      <w:bookmarkEnd w:id="2"/>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headerReference w:type="even" r:id="rId6"/>
      <w:headerReference w:type="default" r:id="rId7"/>
      <w:headerReference w:type="firs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F2423" w14:textId="77777777" w:rsidR="00D91956" w:rsidRDefault="00D91956" w:rsidP="00BA022D">
      <w:r>
        <w:separator/>
      </w:r>
    </w:p>
  </w:endnote>
  <w:endnote w:type="continuationSeparator" w:id="0">
    <w:p w14:paraId="71515277" w14:textId="77777777" w:rsidR="00D91956" w:rsidRDefault="00D91956" w:rsidP="00BA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13B6F" w14:textId="77777777" w:rsidR="00D91956" w:rsidRDefault="00D91956" w:rsidP="00BA022D">
      <w:r>
        <w:separator/>
      </w:r>
    </w:p>
  </w:footnote>
  <w:footnote w:type="continuationSeparator" w:id="0">
    <w:p w14:paraId="33638E7F" w14:textId="77777777" w:rsidR="00D91956" w:rsidRDefault="00D91956" w:rsidP="00BA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2F2AF" w14:textId="250A5CC5" w:rsidR="00BA022D" w:rsidRDefault="00BA022D">
    <w:pPr>
      <w:pStyle w:val="Header"/>
    </w:pPr>
    <w:r>
      <w:rPr>
        <w:noProof/>
      </w:rPr>
      <mc:AlternateContent>
        <mc:Choice Requires="wps">
          <w:drawing>
            <wp:anchor distT="0" distB="0" distL="0" distR="0" simplePos="0" relativeHeight="251659264" behindDoc="0" locked="0" layoutInCell="1" allowOverlap="1" wp14:anchorId="1995AF9C" wp14:editId="311F074D">
              <wp:simplePos x="635" y="635"/>
              <wp:positionH relativeFrom="page">
                <wp:align>center</wp:align>
              </wp:positionH>
              <wp:positionV relativeFrom="page">
                <wp:align>top</wp:align>
              </wp:positionV>
              <wp:extent cx="2298700" cy="446405"/>
              <wp:effectExtent l="0" t="0" r="6350" b="10795"/>
              <wp:wrapNone/>
              <wp:docPr id="1358420414" name="Text Box 2"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1995AF9C"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1C233968" w14:textId="0E5E18C9"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88C75" w14:textId="42E5A2E2" w:rsidR="00BA022D" w:rsidRDefault="00BA022D">
    <w:pPr>
      <w:pStyle w:val="Header"/>
    </w:pPr>
    <w:r>
      <w:rPr>
        <w:noProof/>
      </w:rPr>
      <mc:AlternateContent>
        <mc:Choice Requires="wps">
          <w:drawing>
            <wp:anchor distT="0" distB="0" distL="0" distR="0" simplePos="0" relativeHeight="251660288" behindDoc="0" locked="0" layoutInCell="1" allowOverlap="1" wp14:anchorId="7EA6916A" wp14:editId="27F0A359">
              <wp:simplePos x="914400" y="461176"/>
              <wp:positionH relativeFrom="page">
                <wp:align>center</wp:align>
              </wp:positionH>
              <wp:positionV relativeFrom="page">
                <wp:align>top</wp:align>
              </wp:positionV>
              <wp:extent cx="2298700" cy="446405"/>
              <wp:effectExtent l="0" t="0" r="6350" b="10795"/>
              <wp:wrapNone/>
              <wp:docPr id="1285558769" name="Text Box 3"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EA6916A"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70020BC2" w14:textId="1989F1C3"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FFB70" w14:textId="7CB9230A" w:rsidR="00BA022D" w:rsidRDefault="00BA022D">
    <w:pPr>
      <w:pStyle w:val="Header"/>
    </w:pPr>
    <w:r>
      <w:rPr>
        <w:noProof/>
      </w:rPr>
      <mc:AlternateContent>
        <mc:Choice Requires="wps">
          <w:drawing>
            <wp:anchor distT="0" distB="0" distL="0" distR="0" simplePos="0" relativeHeight="251658240" behindDoc="0" locked="0" layoutInCell="1" allowOverlap="1" wp14:anchorId="6582327D" wp14:editId="752F128A">
              <wp:simplePos x="635" y="635"/>
              <wp:positionH relativeFrom="page">
                <wp:align>center</wp:align>
              </wp:positionH>
              <wp:positionV relativeFrom="page">
                <wp:align>top</wp:align>
              </wp:positionV>
              <wp:extent cx="2298700" cy="446405"/>
              <wp:effectExtent l="0" t="0" r="6350" b="10795"/>
              <wp:wrapNone/>
              <wp:docPr id="1299055270" name="Text Box 1" descr="डेटा वर्गीकरण : प्रतिबंधित/RESTRICTED">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582327D"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5EDBBE8" w14:textId="3C4EB236" w:rsidR="00BA022D" w:rsidRPr="00BA022D" w:rsidRDefault="00BA022D" w:rsidP="00BA022D">
                    <w:pPr>
                      <w:rPr>
                        <w:rFonts w:ascii="Calibri" w:eastAsia="Calibri" w:hAnsi="Calibri" w:cs="Calibri"/>
                        <w:noProof/>
                        <w:color w:val="FF0000"/>
                      </w:rPr>
                    </w:pPr>
                    <w:r w:rsidRPr="00BA022D">
                      <w:rPr>
                        <w:rFonts w:ascii="Calibri" w:eastAsia="Calibri" w:hAnsi="Calibri" w:cs="Calibri"/>
                        <w:noProof/>
                        <w:color w:val="FF0000"/>
                        <w:cs/>
                        <w:lang w:bidi="hi-IN"/>
                      </w:rPr>
                      <w:t>डेटा वर्गीकरण : प्रतिबंधित/</w:t>
                    </w:r>
                    <w:r w:rsidRPr="00BA022D">
                      <w:rPr>
                        <w:rFonts w:ascii="Calibri" w:eastAsia="Calibri" w:hAnsi="Calibri" w:cs="Calibri"/>
                        <w:noProof/>
                        <w:color w:val="FF0000"/>
                      </w:rPr>
                      <w:t>RESTRICTED</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0D0E55"/>
    <w:rsid w:val="00122288"/>
    <w:rsid w:val="00123A9E"/>
    <w:rsid w:val="0012795D"/>
    <w:rsid w:val="001657D3"/>
    <w:rsid w:val="00172E08"/>
    <w:rsid w:val="001A33D5"/>
    <w:rsid w:val="001B3647"/>
    <w:rsid w:val="00214890"/>
    <w:rsid w:val="00221006"/>
    <w:rsid w:val="00257DA0"/>
    <w:rsid w:val="002E41B4"/>
    <w:rsid w:val="003017D7"/>
    <w:rsid w:val="0031494A"/>
    <w:rsid w:val="00380894"/>
    <w:rsid w:val="00380A89"/>
    <w:rsid w:val="003B40E8"/>
    <w:rsid w:val="00424D33"/>
    <w:rsid w:val="004254C4"/>
    <w:rsid w:val="004513A8"/>
    <w:rsid w:val="004A133C"/>
    <w:rsid w:val="004D58DB"/>
    <w:rsid w:val="00557B5A"/>
    <w:rsid w:val="005D6475"/>
    <w:rsid w:val="00600011"/>
    <w:rsid w:val="00655747"/>
    <w:rsid w:val="00671949"/>
    <w:rsid w:val="0069770B"/>
    <w:rsid w:val="006C4C72"/>
    <w:rsid w:val="006E7E54"/>
    <w:rsid w:val="006F35B1"/>
    <w:rsid w:val="00704A47"/>
    <w:rsid w:val="007C3888"/>
    <w:rsid w:val="007D6DD8"/>
    <w:rsid w:val="008100AE"/>
    <w:rsid w:val="0086430A"/>
    <w:rsid w:val="00887E5B"/>
    <w:rsid w:val="008B4C95"/>
    <w:rsid w:val="008F7580"/>
    <w:rsid w:val="00942BA3"/>
    <w:rsid w:val="00976477"/>
    <w:rsid w:val="009B23E9"/>
    <w:rsid w:val="009E1FC5"/>
    <w:rsid w:val="00A10575"/>
    <w:rsid w:val="00A46A22"/>
    <w:rsid w:val="00AC0D57"/>
    <w:rsid w:val="00AD0A87"/>
    <w:rsid w:val="00B23FE9"/>
    <w:rsid w:val="00B62B53"/>
    <w:rsid w:val="00B7673C"/>
    <w:rsid w:val="00B95954"/>
    <w:rsid w:val="00BA022D"/>
    <w:rsid w:val="00C73348"/>
    <w:rsid w:val="00CC6C3B"/>
    <w:rsid w:val="00CF17DC"/>
    <w:rsid w:val="00D06DAE"/>
    <w:rsid w:val="00D07177"/>
    <w:rsid w:val="00D1318D"/>
    <w:rsid w:val="00D348B7"/>
    <w:rsid w:val="00D46662"/>
    <w:rsid w:val="00D91956"/>
    <w:rsid w:val="00DF6A25"/>
    <w:rsid w:val="00E04F1F"/>
    <w:rsid w:val="00E270D7"/>
    <w:rsid w:val="00E53B2E"/>
    <w:rsid w:val="00E75A70"/>
    <w:rsid w:val="00E9729B"/>
    <w:rsid w:val="00F53B76"/>
    <w:rsid w:val="00F6002C"/>
    <w:rsid w:val="00F63FCF"/>
    <w:rsid w:val="00F729C2"/>
    <w:rsid w:val="00FA085D"/>
    <w:rsid w:val="00FC447D"/>
    <w:rsid w:val="00FD08D6"/>
    <w:rsid w:val="00FD28DB"/>
    <w:rsid w:val="00FF188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 w:type="paragraph" w:styleId="Header">
    <w:name w:val="header"/>
    <w:basedOn w:val="Normal"/>
    <w:link w:val="HeaderChar"/>
    <w:uiPriority w:val="99"/>
    <w:unhideWhenUsed/>
    <w:rsid w:val="00BA022D"/>
    <w:pPr>
      <w:tabs>
        <w:tab w:val="center" w:pos="4513"/>
        <w:tab w:val="right" w:pos="9026"/>
      </w:tabs>
    </w:pPr>
  </w:style>
  <w:style w:type="character" w:customStyle="1" w:styleId="HeaderChar">
    <w:name w:val="Header Char"/>
    <w:basedOn w:val="DefaultParagraphFont"/>
    <w:link w:val="Header"/>
    <w:uiPriority w:val="99"/>
    <w:rsid w:val="00BA022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103</Words>
  <Characters>588</Characters>
  <Application>Microsoft Office Word</Application>
  <DocSecurity>0</DocSecurity>
  <Lines>4</Lines>
  <Paragraphs>1</Paragraphs>
  <ScaleCrop>false</ScaleCrop>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Ashish Singh {}</cp:lastModifiedBy>
  <cp:revision>55</cp:revision>
  <dcterms:created xsi:type="dcterms:W3CDTF">2022-09-23T06:50:00Z</dcterms:created>
  <dcterms:modified xsi:type="dcterms:W3CDTF">2026-04-24T08:46:00Z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4d6e02a6,50f7d9be,4ca011f1</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2025-07-24T10:09:18Z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1fa7a194-b0a8-42f5-92dc-f67b5dbc9398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